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1D" w:rsidRDefault="00F7601D" w:rsidP="00F7601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F7601D" w:rsidRDefault="00F7601D" w:rsidP="00F7601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к Антикоррупционной политике </w:t>
      </w:r>
    </w:p>
    <w:p w:rsidR="00F7601D" w:rsidRDefault="00F7601D" w:rsidP="00F7601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>УСО ПИМ</w:t>
      </w:r>
    </w:p>
    <w:p w:rsidR="00F7601D" w:rsidRDefault="00F7601D" w:rsidP="00F7601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01D" w:rsidRDefault="00F7601D" w:rsidP="00F7601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01D" w:rsidRDefault="00F7601D" w:rsidP="00F7601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01D" w:rsidRPr="00F7601D" w:rsidRDefault="00F7601D" w:rsidP="00F7601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1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7601D" w:rsidRDefault="00F7601D" w:rsidP="00F7601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01D" w:rsidRPr="00F7601D" w:rsidRDefault="00F7601D" w:rsidP="00F7601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1D">
        <w:rPr>
          <w:rFonts w:ascii="Times New Roman" w:hAnsi="Times New Roman" w:cs="Times New Roman"/>
          <w:b/>
          <w:sz w:val="24"/>
          <w:szCs w:val="24"/>
        </w:rPr>
        <w:t xml:space="preserve">о Комиссии по противодействию коррупции Государственного бюджетного учреждения социального обслуживания Псковской области «Производственно – интеграционные мастерские для инвалидов имени Вернера Петера </w:t>
      </w:r>
      <w:proofErr w:type="spellStart"/>
      <w:r w:rsidRPr="00F7601D">
        <w:rPr>
          <w:rFonts w:ascii="Times New Roman" w:hAnsi="Times New Roman" w:cs="Times New Roman"/>
          <w:b/>
          <w:sz w:val="24"/>
          <w:szCs w:val="24"/>
        </w:rPr>
        <w:t>Шмитца</w:t>
      </w:r>
      <w:proofErr w:type="spellEnd"/>
      <w:r w:rsidRPr="00F7601D">
        <w:rPr>
          <w:rFonts w:ascii="Times New Roman" w:hAnsi="Times New Roman" w:cs="Times New Roman"/>
          <w:b/>
          <w:sz w:val="24"/>
          <w:szCs w:val="24"/>
        </w:rPr>
        <w:t>»</w:t>
      </w:r>
    </w:p>
    <w:p w:rsidR="00F7601D" w:rsidRPr="00F7601D" w:rsidRDefault="00F7601D" w:rsidP="00F7601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01D" w:rsidRPr="00F7601D" w:rsidRDefault="00F7601D" w:rsidP="00F7601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01D" w:rsidRPr="00F7601D" w:rsidRDefault="00F7601D" w:rsidP="00F7601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1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7601D" w:rsidRPr="00F7601D" w:rsidRDefault="00F7601D" w:rsidP="00F7601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01D" w:rsidRDefault="00F7601D" w:rsidP="00685D7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>1.1. Комиссия Г</w:t>
      </w:r>
      <w:r>
        <w:rPr>
          <w:rFonts w:ascii="Times New Roman" w:hAnsi="Times New Roman" w:cs="Times New Roman"/>
          <w:sz w:val="24"/>
          <w:szCs w:val="24"/>
        </w:rPr>
        <w:t>БУСО 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 (в дальнейшем – </w:t>
      </w:r>
      <w:r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) по противодействию коррупции, называемая далее – Комиссия создается в целях предварительного рассмотрения вопросов, связанных с противодействием коррупции, подготовки по ним предложений для руководства </w:t>
      </w:r>
      <w:r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, носящих рекомендательный характер, а также для подготовки предложений, направленных на повышение эффективности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01D" w:rsidRDefault="00F7601D" w:rsidP="00685D7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8B5">
        <w:rPr>
          <w:rFonts w:ascii="Times New Roman" w:hAnsi="Times New Roman" w:cs="Times New Roman"/>
          <w:sz w:val="24"/>
          <w:szCs w:val="24"/>
        </w:rPr>
        <w:t xml:space="preserve"> Комиссия является коллегиальным органом, подотчетным директору.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601D" w:rsidRDefault="00F7601D" w:rsidP="00685D7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>1.3. Комиссия в своей деятельности руководствуется Конституцией Российской Федерации, Федеральным законом Российской Федерации от 25 декабря 2008 г. N 273-ФЗ "О противодействии коррупции", другими действующими законодательными актами РФ, иными нормативно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8B5">
        <w:rPr>
          <w:rFonts w:ascii="Times New Roman" w:hAnsi="Times New Roman" w:cs="Times New Roman"/>
          <w:sz w:val="24"/>
          <w:szCs w:val="24"/>
        </w:rPr>
        <w:t xml:space="preserve">- правовыми документами в сфере борьбы с коррупцией, приказами </w:t>
      </w:r>
      <w:r w:rsidR="00954F82">
        <w:rPr>
          <w:rFonts w:ascii="Times New Roman" w:hAnsi="Times New Roman" w:cs="Times New Roman"/>
          <w:sz w:val="24"/>
          <w:szCs w:val="24"/>
        </w:rPr>
        <w:t>ди</w:t>
      </w:r>
      <w:r w:rsidRPr="00D728B5">
        <w:rPr>
          <w:rFonts w:ascii="Times New Roman" w:hAnsi="Times New Roman" w:cs="Times New Roman"/>
          <w:sz w:val="24"/>
          <w:szCs w:val="24"/>
        </w:rPr>
        <w:t xml:space="preserve">ректора и настоящим Положением. </w:t>
      </w:r>
    </w:p>
    <w:p w:rsidR="00F7601D" w:rsidRDefault="00F7601D" w:rsidP="00685D7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1.4. Основные понятия, используемые в настоящем положении </w:t>
      </w:r>
    </w:p>
    <w:p w:rsidR="00F7601D" w:rsidRDefault="00F7601D" w:rsidP="00685D7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7601D">
        <w:rPr>
          <w:rFonts w:ascii="Times New Roman" w:hAnsi="Times New Roman" w:cs="Times New Roman"/>
          <w:b/>
          <w:sz w:val="24"/>
          <w:szCs w:val="24"/>
        </w:rPr>
        <w:t>оррупция</w:t>
      </w:r>
      <w:r w:rsidRPr="00D728B5">
        <w:rPr>
          <w:rFonts w:ascii="Times New Roman" w:hAnsi="Times New Roman" w:cs="Times New Roman"/>
          <w:sz w:val="24"/>
          <w:szCs w:val="24"/>
        </w:rPr>
        <w:t xml:space="preserve"> – (от</w:t>
      </w:r>
      <w:proofErr w:type="gramStart"/>
      <w:r w:rsidRPr="00D728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28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8B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728B5">
        <w:rPr>
          <w:rFonts w:ascii="Times New Roman" w:hAnsi="Times New Roman" w:cs="Times New Roman"/>
          <w:sz w:val="24"/>
          <w:szCs w:val="24"/>
        </w:rPr>
        <w:t xml:space="preserve">ат. </w:t>
      </w:r>
      <w:proofErr w:type="spellStart"/>
      <w:r w:rsidRPr="00D728B5">
        <w:rPr>
          <w:rFonts w:ascii="Times New Roman" w:hAnsi="Times New Roman" w:cs="Times New Roman"/>
          <w:sz w:val="24"/>
          <w:szCs w:val="24"/>
        </w:rPr>
        <w:t>corruptio</w:t>
      </w:r>
      <w:proofErr w:type="spellEnd"/>
      <w:r w:rsidRPr="00D728B5">
        <w:rPr>
          <w:rFonts w:ascii="Times New Roman" w:hAnsi="Times New Roman" w:cs="Times New Roman"/>
          <w:sz w:val="24"/>
          <w:szCs w:val="24"/>
        </w:rPr>
        <w:t xml:space="preserve"> — подкуп) –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возможностей,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растрату общественных фондов и др., а также как служебное покровительство родственникам и своим людям, кумовство, блат. </w:t>
      </w:r>
    </w:p>
    <w:p w:rsidR="00F7601D" w:rsidRDefault="00F7601D" w:rsidP="00685D7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1D">
        <w:rPr>
          <w:rFonts w:ascii="Times New Roman" w:hAnsi="Times New Roman" w:cs="Times New Roman"/>
          <w:b/>
          <w:sz w:val="24"/>
          <w:szCs w:val="24"/>
        </w:rPr>
        <w:t>Коррупционное правонарушение</w:t>
      </w:r>
      <w:r w:rsidRPr="00D728B5">
        <w:rPr>
          <w:rFonts w:ascii="Times New Roman" w:hAnsi="Times New Roman" w:cs="Times New Roman"/>
          <w:sz w:val="24"/>
          <w:szCs w:val="24"/>
        </w:rPr>
        <w:t xml:space="preserve"> - как отдельное проявления коррупции, влекущее за собой дисциплинарную, административную, уголовную или иную ответственность. </w:t>
      </w:r>
    </w:p>
    <w:p w:rsidR="00F7601D" w:rsidRDefault="00F7601D" w:rsidP="00685D7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1D">
        <w:rPr>
          <w:rFonts w:ascii="Times New Roman" w:hAnsi="Times New Roman" w:cs="Times New Roman"/>
          <w:b/>
          <w:sz w:val="24"/>
          <w:szCs w:val="24"/>
        </w:rPr>
        <w:t>Субъекты антикоррупционной политики</w:t>
      </w:r>
      <w:r w:rsidRPr="00D728B5">
        <w:rPr>
          <w:rFonts w:ascii="Times New Roman" w:hAnsi="Times New Roman" w:cs="Times New Roman"/>
          <w:sz w:val="24"/>
          <w:szCs w:val="24"/>
        </w:rPr>
        <w:t xml:space="preserve">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</w:t>
      </w:r>
      <w:r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 субъектами антикоррупционной политики являются: </w:t>
      </w:r>
    </w:p>
    <w:p w:rsidR="00F7601D" w:rsidRDefault="00F7601D" w:rsidP="00685D79">
      <w:pPr>
        <w:spacing w:after="0" w:line="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28B5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01D" w:rsidRDefault="00F7601D" w:rsidP="00685D7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D728B5">
        <w:rPr>
          <w:rFonts w:ascii="Times New Roman" w:hAnsi="Times New Roman" w:cs="Times New Roman"/>
          <w:sz w:val="24"/>
          <w:szCs w:val="24"/>
        </w:rPr>
        <w:t xml:space="preserve">сторонние физические и юридические лица, заинтересованные в качественном оказании социальных услуг </w:t>
      </w:r>
      <w:r>
        <w:rPr>
          <w:rFonts w:ascii="Times New Roman" w:hAnsi="Times New Roman" w:cs="Times New Roman"/>
          <w:sz w:val="24"/>
          <w:szCs w:val="24"/>
        </w:rPr>
        <w:t>получателям социальных услуг</w:t>
      </w:r>
      <w:r w:rsidRPr="00D728B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D79" w:rsidRDefault="00F7601D" w:rsidP="00685D7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1D">
        <w:rPr>
          <w:rFonts w:ascii="Times New Roman" w:hAnsi="Times New Roman" w:cs="Times New Roman"/>
          <w:b/>
          <w:sz w:val="24"/>
          <w:szCs w:val="24"/>
        </w:rPr>
        <w:t>Субъекты коррупционных правонарушений</w:t>
      </w:r>
      <w:r w:rsidRPr="00D728B5">
        <w:rPr>
          <w:rFonts w:ascii="Times New Roman" w:hAnsi="Times New Roman" w:cs="Times New Roman"/>
          <w:sz w:val="24"/>
          <w:szCs w:val="24"/>
        </w:rPr>
        <w:t xml:space="preserve">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4A7F01" w:rsidRDefault="00F7601D" w:rsidP="004A7F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D79">
        <w:rPr>
          <w:rFonts w:ascii="Times New Roman" w:hAnsi="Times New Roman" w:cs="Times New Roman"/>
          <w:b/>
          <w:sz w:val="24"/>
          <w:szCs w:val="24"/>
        </w:rPr>
        <w:t>Предупреждение коррупции</w:t>
      </w:r>
      <w:r w:rsidRPr="00D728B5">
        <w:rPr>
          <w:rFonts w:ascii="Times New Roman" w:hAnsi="Times New Roman" w:cs="Times New Roman"/>
          <w:sz w:val="24"/>
          <w:szCs w:val="24"/>
        </w:rPr>
        <w:t xml:space="preserve">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 </w:t>
      </w:r>
    </w:p>
    <w:p w:rsidR="00685D79" w:rsidRDefault="004A7F01" w:rsidP="004A7F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7601D" w:rsidRPr="00685D79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</w:t>
      </w:r>
      <w:r w:rsidR="00F7601D" w:rsidRPr="00D728B5">
        <w:rPr>
          <w:rFonts w:ascii="Times New Roman" w:hAnsi="Times New Roman" w:cs="Times New Roman"/>
          <w:sz w:val="24"/>
          <w:szCs w:val="24"/>
        </w:rPr>
        <w:lastRenderedPageBreak/>
        <w:t>самоуправления муниципальных образований, институтов гражданс</w:t>
      </w:r>
      <w:r w:rsidR="00685D79">
        <w:rPr>
          <w:rFonts w:ascii="Times New Roman" w:hAnsi="Times New Roman" w:cs="Times New Roman"/>
          <w:sz w:val="24"/>
          <w:szCs w:val="24"/>
        </w:rPr>
        <w:t xml:space="preserve">кого общества, организаций и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 </w:t>
      </w:r>
    </w:p>
    <w:p w:rsidR="00685D79" w:rsidRDefault="00685D79" w:rsidP="004A7F01">
      <w:pPr>
        <w:spacing w:after="0" w:line="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85D79" w:rsidRPr="00954F82" w:rsidRDefault="00F7601D" w:rsidP="00685D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82">
        <w:rPr>
          <w:rFonts w:ascii="Times New Roman" w:hAnsi="Times New Roman" w:cs="Times New Roman"/>
          <w:b/>
          <w:sz w:val="24"/>
          <w:szCs w:val="24"/>
        </w:rPr>
        <w:t>2. Направления деятельности Комиссии</w:t>
      </w:r>
    </w:p>
    <w:p w:rsidR="00685D79" w:rsidRDefault="00685D79" w:rsidP="00F7601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5D79" w:rsidRDefault="00F7601D" w:rsidP="00F139A0">
      <w:pPr>
        <w:spacing w:after="0" w:line="0" w:lineRule="atLeast"/>
        <w:ind w:firstLine="567"/>
        <w:jc w:val="both"/>
      </w:pPr>
      <w:r w:rsidRPr="00D728B5">
        <w:rPr>
          <w:rFonts w:ascii="Times New Roman" w:hAnsi="Times New Roman" w:cs="Times New Roman"/>
          <w:sz w:val="24"/>
          <w:szCs w:val="24"/>
        </w:rPr>
        <w:t xml:space="preserve">2.1. Основными направлениями деятельности Комиссии являются: </w:t>
      </w:r>
    </w:p>
    <w:p w:rsidR="004A7F01" w:rsidRDefault="00685D79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изучение причин и условий, способствующих появлению коррупции в </w:t>
      </w:r>
      <w:r>
        <w:rPr>
          <w:rFonts w:ascii="Times New Roman" w:hAnsi="Times New Roman" w:cs="Times New Roman"/>
          <w:sz w:val="24"/>
          <w:szCs w:val="24"/>
        </w:rPr>
        <w:t>ПИМ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 и подготовка предложений по совершенствованию правовых, </w:t>
      </w:r>
      <w:proofErr w:type="gramStart"/>
      <w:r w:rsidR="00F7601D" w:rsidRPr="00D728B5">
        <w:rPr>
          <w:rFonts w:ascii="Times New Roman" w:hAnsi="Times New Roman" w:cs="Times New Roman"/>
          <w:sz w:val="24"/>
          <w:szCs w:val="24"/>
        </w:rPr>
        <w:t>экономических и организационных механизмов</w:t>
      </w:r>
      <w:proofErr w:type="gramEnd"/>
      <w:r w:rsidR="00F7601D" w:rsidRPr="00D728B5">
        <w:rPr>
          <w:rFonts w:ascii="Times New Roman" w:hAnsi="Times New Roman" w:cs="Times New Roman"/>
          <w:sz w:val="24"/>
          <w:szCs w:val="24"/>
        </w:rPr>
        <w:t xml:space="preserve"> функционирования </w:t>
      </w:r>
      <w:r>
        <w:rPr>
          <w:rFonts w:ascii="Times New Roman" w:hAnsi="Times New Roman" w:cs="Times New Roman"/>
          <w:sz w:val="24"/>
          <w:szCs w:val="24"/>
        </w:rPr>
        <w:t>ПИМ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 в целях устранения почвы для коррупции; </w:t>
      </w:r>
    </w:p>
    <w:p w:rsidR="004A7F01" w:rsidRDefault="004A7F01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прием и проверка поступающих в Комиссию заявлений и обращений, иных сведений об участии должностных лиц и других сотрудников </w:t>
      </w:r>
      <w:r w:rsidR="00954F82">
        <w:rPr>
          <w:rFonts w:ascii="Times New Roman" w:hAnsi="Times New Roman" w:cs="Times New Roman"/>
          <w:sz w:val="24"/>
          <w:szCs w:val="24"/>
        </w:rPr>
        <w:t>ПИМ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 в коррупционной деятельности; </w:t>
      </w:r>
    </w:p>
    <w:p w:rsidR="00954F82" w:rsidRDefault="004A7F01" w:rsidP="00F139A0">
      <w:pPr>
        <w:spacing w:after="0" w:line="0" w:lineRule="atLeast"/>
        <w:ind w:firstLine="567"/>
        <w:jc w:val="both"/>
      </w:pPr>
      <w:proofErr w:type="gramStart"/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организация проведения мероприятий (лекции, семинары, анкетирование, тестирование, «круглые столы», собеседования и др.), способствующих предупреждению коррупции; </w:t>
      </w:r>
      <w:proofErr w:type="gramEnd"/>
    </w:p>
    <w:p w:rsidR="00954F82" w:rsidRDefault="00954F82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сбор, анализ и подготовка информации для руководства </w:t>
      </w:r>
      <w:r>
        <w:rPr>
          <w:rFonts w:ascii="Times New Roman" w:hAnsi="Times New Roman" w:cs="Times New Roman"/>
          <w:sz w:val="24"/>
          <w:szCs w:val="24"/>
        </w:rPr>
        <w:t>ПИМ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 о фактах коррупции и выработка рекомендаций для их устранения; </w:t>
      </w:r>
    </w:p>
    <w:p w:rsidR="00954F82" w:rsidRDefault="00954F82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рассмотрение иных вопросов в соответствии с направлениями деятельности Комиссии. </w:t>
      </w:r>
    </w:p>
    <w:p w:rsidR="00954F82" w:rsidRDefault="00954F82" w:rsidP="00F7601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4F82" w:rsidRPr="00954F82" w:rsidRDefault="00F7601D" w:rsidP="00954F8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82">
        <w:rPr>
          <w:rFonts w:ascii="Times New Roman" w:hAnsi="Times New Roman" w:cs="Times New Roman"/>
          <w:b/>
          <w:sz w:val="24"/>
          <w:szCs w:val="24"/>
        </w:rPr>
        <w:t>3. Права и обязанности Комиссии</w:t>
      </w:r>
    </w:p>
    <w:p w:rsidR="00954F82" w:rsidRDefault="00954F82" w:rsidP="00F7601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3.1. Комиссия в соответствии с направлениями деятельности имеет право: </w:t>
      </w: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3.1.1. Осуществлять предварительное рассмотрение заявлений, сообщений и иных документов, поступивших в Комиссию; </w:t>
      </w: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3.1.2. Запрашивать информацию, разъяснения по рассматриваемым вопросам от должностных лиц и работников </w:t>
      </w:r>
      <w:r w:rsidR="00954F82"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 и в случае необходимости приглашает их на свои заседания; </w:t>
      </w: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3.1.3. Принимать решения по рассмотренным входящим в ее компетенцию вопросам и выходить с предложениями и рекомендациями к руководству </w:t>
      </w:r>
      <w:r w:rsidR="00954F82"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 и руководителям любых структурных подразделений </w:t>
      </w:r>
      <w:r w:rsidR="00954F82"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3.1.4. Контролировать исполнение принимаемых директором решений по вопросам противодействия коррупции; </w:t>
      </w: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3.1.5. Решать вопросы организации деятельности Комиссии; </w:t>
      </w: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3.1.6. Создавать рабочие группы по вопросам, рассматриваемым Комиссией; </w:t>
      </w: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3.1.7. Взаимодействовать с органами по противодействию коррупции, созданными в РФ; </w:t>
      </w: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3.1.8. Привлекать к работе в Комиссии работников </w:t>
      </w:r>
      <w:r w:rsidR="00954F82"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3.1.9. Координировать действия рабочих групп по противодействию коррупции структурных подразделений </w:t>
      </w:r>
      <w:r w:rsidR="00954F82"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, давать им указания, обязательные для выполнения; </w:t>
      </w: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3.1.10. Контролировать выполнение поручений Комиссии в части противодействия коррупции, а также анализировать их ход. </w:t>
      </w: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3.1.11. Осуществлять иные в соответствии с направлениями деятельности Комиссии. </w:t>
      </w:r>
    </w:p>
    <w:p w:rsidR="00954F82" w:rsidRDefault="00954F82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F82" w:rsidRPr="00954F82" w:rsidRDefault="00F7601D" w:rsidP="00954F8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82">
        <w:rPr>
          <w:rFonts w:ascii="Times New Roman" w:hAnsi="Times New Roman" w:cs="Times New Roman"/>
          <w:b/>
          <w:sz w:val="24"/>
          <w:szCs w:val="24"/>
        </w:rPr>
        <w:t>4. Организация деятельности Комиссии</w:t>
      </w:r>
    </w:p>
    <w:p w:rsidR="00954F82" w:rsidRDefault="00954F82" w:rsidP="00F7601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4.1. Решение о создании Комиссии, утверждение положения о Комиссии, ее количественном и персональном составе принимается директором </w:t>
      </w:r>
      <w:r w:rsidR="00954F82"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 и утверждается приказом. </w:t>
      </w:r>
    </w:p>
    <w:p w:rsidR="00954F82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4.2. В состав комиссии входят: </w:t>
      </w:r>
    </w:p>
    <w:p w:rsidR="00954F82" w:rsidRDefault="00954F82" w:rsidP="00F139A0">
      <w:pPr>
        <w:spacing w:after="0" w:line="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редседатель комиссии; </w:t>
      </w:r>
    </w:p>
    <w:p w:rsidR="00954F82" w:rsidRDefault="00954F82" w:rsidP="00F139A0">
      <w:pPr>
        <w:spacing w:after="0" w:line="0" w:lineRule="atLeast"/>
        <w:ind w:firstLine="567"/>
        <w:jc w:val="both"/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аместитель председателя комиссии; </w:t>
      </w:r>
    </w:p>
    <w:p w:rsidR="00954F82" w:rsidRDefault="00954F82" w:rsidP="00F139A0">
      <w:pPr>
        <w:spacing w:after="0" w:line="0" w:lineRule="atLeast"/>
        <w:ind w:firstLine="567"/>
        <w:jc w:val="both"/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екретарь комиссии; </w:t>
      </w:r>
    </w:p>
    <w:p w:rsidR="00954F82" w:rsidRDefault="00954F82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лены комиссии. </w:t>
      </w:r>
    </w:p>
    <w:p w:rsidR="00954F82" w:rsidRDefault="00954F82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. Деятельность Комиссии организует председатель Комиссии, назначаемый приказом директора, а в его отсутствие заместитель председателя Комиссии. Комиссия осуществляет </w:t>
      </w:r>
      <w:r w:rsidR="00F7601D" w:rsidRPr="00D728B5">
        <w:rPr>
          <w:rFonts w:ascii="Times New Roman" w:hAnsi="Times New Roman" w:cs="Times New Roman"/>
          <w:sz w:val="24"/>
          <w:szCs w:val="24"/>
        </w:rPr>
        <w:lastRenderedPageBreak/>
        <w:t xml:space="preserve">свою деятельность на основе данного Положения, коллективного, свободного и гласного обсуждения вопросов, входящих в ее компетенцию. </w:t>
      </w:r>
    </w:p>
    <w:p w:rsidR="00954F82" w:rsidRDefault="00954F82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. Председатель Комиссии: </w:t>
      </w:r>
    </w:p>
    <w:p w:rsidR="00954F82" w:rsidRDefault="00954F82" w:rsidP="00F139A0">
      <w:pPr>
        <w:spacing w:after="0" w:line="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организует работу Комиссии; </w:t>
      </w:r>
    </w:p>
    <w:p w:rsidR="00954F82" w:rsidRDefault="00954F82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определяет порядок и организует предварительное рассмотрение материалов, документов, поступивших в Комиссию; </w:t>
      </w:r>
    </w:p>
    <w:p w:rsidR="00954F82" w:rsidRDefault="00954F82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созывает заседания Комиссии; </w:t>
      </w:r>
    </w:p>
    <w:p w:rsidR="00F139A0" w:rsidRDefault="00954F82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>формирует проект повестки и осуществляет руководство под</w:t>
      </w:r>
      <w:r>
        <w:rPr>
          <w:rFonts w:ascii="Times New Roman" w:hAnsi="Times New Roman" w:cs="Times New Roman"/>
          <w:sz w:val="24"/>
          <w:szCs w:val="24"/>
        </w:rPr>
        <w:t xml:space="preserve">готовкой заседания Комиссии;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>-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 определяет состав лиц, приглашаемых на заседания Комиссии;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ведет заседания Комиссии;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подписывает рекомендации, предложения, письма, обращения и иные документы, направляемые от имени Комиссии; </w:t>
      </w:r>
    </w:p>
    <w:p w:rsidR="00F139A0" w:rsidRDefault="00F139A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соответствии с настоящим Положением. </w:t>
      </w:r>
    </w:p>
    <w:p w:rsidR="00F139A0" w:rsidRDefault="00F139A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. Заместитель председателя комиссии выполняет обязанности председателя комиссии в случае его отсутствия.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4.6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. Секретарь Комиссии: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>принимает и регистрирует заявления, сообщения, предложения и иные докумен</w:t>
      </w:r>
      <w:r>
        <w:rPr>
          <w:rFonts w:ascii="Times New Roman" w:hAnsi="Times New Roman" w:cs="Times New Roman"/>
          <w:sz w:val="24"/>
          <w:szCs w:val="24"/>
        </w:rPr>
        <w:t>ты от работников и получателей социальных услуг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ПИМ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готовит материалы для рассмотрения вопросов Комиссией;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направляет членам Комиссии материалы к очередному заседанию Комиссии;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ведет протоколы заседаний Комиссии;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ведет документацию Комиссии;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по поручению председателя Комиссии осуществляет деловую переписку с государственными и местными органами, общественными организациями и иными структурами; </w:t>
      </w:r>
    </w:p>
    <w:p w:rsidR="00F139A0" w:rsidRDefault="00F139A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осуществляет иную работу по поручению председателя Комиссии.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4.7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. Член Комиссии: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участвует в работе Комиссии;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лично участвует в голосовании по всем вопросам, рассматриваемым Комиссией;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вносит на рассмотрение Комиссии предложения, участвует в их подготовке, обсуждении и принятии по ним решений; </w:t>
      </w:r>
    </w:p>
    <w:p w:rsidR="00F139A0" w:rsidRDefault="00F139A0" w:rsidP="00F139A0">
      <w:pPr>
        <w:spacing w:after="0" w:line="0" w:lineRule="atLeast"/>
        <w:ind w:firstLine="567"/>
        <w:jc w:val="both"/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выполняет поручения Комиссии и председателя Комиссии; </w:t>
      </w:r>
    </w:p>
    <w:p w:rsidR="00F139A0" w:rsidRDefault="00F139A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выполняет возложенные на него Комиссией иные обязанности. </w:t>
      </w:r>
    </w:p>
    <w:p w:rsidR="00F139A0" w:rsidRDefault="00F139A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. По решению директора или председателя Комиссии могут быть образованы рабочие группы. </w:t>
      </w:r>
    </w:p>
    <w:p w:rsidR="00F139A0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В состав рабочих групп в зависимости от вопросов, для решения которых они образуются, могут включаться любые работники </w:t>
      </w:r>
      <w:r w:rsidR="00F139A0"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, иные лица. </w:t>
      </w:r>
    </w:p>
    <w:p w:rsidR="00F139A0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Цели деятельности рабочих групп определяются решениями председателя Комиссии об их создании. </w:t>
      </w:r>
    </w:p>
    <w:p w:rsidR="00F139A0" w:rsidRDefault="00F139A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9A0" w:rsidRPr="00F139A0" w:rsidRDefault="00F7601D" w:rsidP="00F139A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A0">
        <w:rPr>
          <w:rFonts w:ascii="Times New Roman" w:hAnsi="Times New Roman" w:cs="Times New Roman"/>
          <w:b/>
          <w:sz w:val="24"/>
          <w:szCs w:val="24"/>
        </w:rPr>
        <w:t>5. Порядок работы Комиссии</w:t>
      </w:r>
    </w:p>
    <w:p w:rsidR="00F139A0" w:rsidRDefault="00F139A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9A0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5.1. Комиссия самостоятельно определяет порядок своей работы в соответствии с планом деятельности. </w:t>
      </w:r>
    </w:p>
    <w:p w:rsidR="00F139A0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5.2. Основной формой работы Комиссии являются заседания Комиссии, которые проводятся регулярно, не реже одного раза в полугодие. По решению Председателя Комиссии либо заместителя Председателя Комиссии могут проводиться внеочередные заседания Комиссии. </w:t>
      </w:r>
    </w:p>
    <w:p w:rsidR="00E31E50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 </w:t>
      </w:r>
    </w:p>
    <w:p w:rsidR="00E31E50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5.4. Заседание Комиссии правомочно, если на нем присутствует не менее 2/3 членов Комиссии. </w:t>
      </w:r>
    </w:p>
    <w:p w:rsidR="00E31E50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lastRenderedPageBreak/>
        <w:t xml:space="preserve"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 </w:t>
      </w:r>
    </w:p>
    <w:p w:rsidR="00E31E50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Если заседание Комиссии не правомочно, то члены Комиссии вправе провести рабочее совещание по вопросам проекта повестки заседания Комиссии. </w:t>
      </w: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. Решения Комиссии принимаются большинством голосов от числа присутствующих членов Комиссии. </w:t>
      </w:r>
    </w:p>
    <w:p w:rsidR="00E31E50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Член Комиссии, имеющий особое мнение по рассматриваемому Комиссией вопросу, вправе представлять особое мнение, изложенное в письменной форме. </w:t>
      </w: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F7601D" w:rsidRPr="00D728B5">
        <w:rPr>
          <w:rFonts w:ascii="Times New Roman" w:hAnsi="Times New Roman" w:cs="Times New Roman"/>
          <w:sz w:val="24"/>
          <w:szCs w:val="24"/>
        </w:rPr>
        <w:t>. Каждое заседание Комиссии оформляется протоколом заседания Комиссии, который подписывает председательствующий на заседании К</w:t>
      </w:r>
      <w:r>
        <w:rPr>
          <w:rFonts w:ascii="Times New Roman" w:hAnsi="Times New Roman" w:cs="Times New Roman"/>
          <w:sz w:val="24"/>
          <w:szCs w:val="24"/>
        </w:rPr>
        <w:t xml:space="preserve">омиссии и секретарь Комиссии. </w:t>
      </w:r>
      <w:r w:rsidR="00F7601D" w:rsidRPr="00D72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E50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5.8. К работе Комиссии с правом совещательного голоса могут быть привлечены специалисты, эксперты, представители организаций, другие лица. </w:t>
      </w: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Pr="00E31E50" w:rsidRDefault="00F7601D" w:rsidP="00E31E5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E50">
        <w:rPr>
          <w:rFonts w:ascii="Times New Roman" w:hAnsi="Times New Roman" w:cs="Times New Roman"/>
          <w:b/>
          <w:sz w:val="24"/>
          <w:szCs w:val="24"/>
        </w:rPr>
        <w:t>6. Обеспечение деятельности Комиссии</w:t>
      </w: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6.1. Структурные подразделения </w:t>
      </w:r>
      <w:r w:rsidR="00E31E50"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Pr="00E31E50" w:rsidRDefault="00F7601D" w:rsidP="00E31E5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E50">
        <w:rPr>
          <w:rFonts w:ascii="Times New Roman" w:hAnsi="Times New Roman" w:cs="Times New Roman"/>
          <w:b/>
          <w:sz w:val="24"/>
          <w:szCs w:val="24"/>
        </w:rPr>
        <w:t>7. Заключительное положение</w:t>
      </w: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Default="00F7601D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B5">
        <w:rPr>
          <w:rFonts w:ascii="Times New Roman" w:hAnsi="Times New Roman" w:cs="Times New Roman"/>
          <w:sz w:val="24"/>
          <w:szCs w:val="24"/>
        </w:rPr>
        <w:t xml:space="preserve">Положение вступает в силу с момента его утверждения директором </w:t>
      </w:r>
      <w:r w:rsidR="00E31E50">
        <w:rPr>
          <w:rFonts w:ascii="Times New Roman" w:hAnsi="Times New Roman" w:cs="Times New Roman"/>
          <w:sz w:val="24"/>
          <w:szCs w:val="24"/>
        </w:rPr>
        <w:t>ПИМ</w:t>
      </w:r>
      <w:r w:rsidRPr="00D72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50" w:rsidRDefault="00E31E50" w:rsidP="00F139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1E50" w:rsidSect="00D728B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61"/>
    <w:rsid w:val="004A7F01"/>
    <w:rsid w:val="005B1E51"/>
    <w:rsid w:val="00685D79"/>
    <w:rsid w:val="00855361"/>
    <w:rsid w:val="00954F82"/>
    <w:rsid w:val="00E31E50"/>
    <w:rsid w:val="00F139A0"/>
    <w:rsid w:val="00F7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Тренинг</dc:creator>
  <cp:keywords/>
  <dc:description/>
  <cp:lastModifiedBy>Тренинг</cp:lastModifiedBy>
  <cp:revision>4</cp:revision>
  <dcterms:created xsi:type="dcterms:W3CDTF">2018-03-23T08:42:00Z</dcterms:created>
  <dcterms:modified xsi:type="dcterms:W3CDTF">2018-03-26T07:42:00Z</dcterms:modified>
</cp:coreProperties>
</file>